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10B" w:rsidRPr="00867C0D" w:rsidRDefault="00B0310B" w:rsidP="00B0310B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67C0D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19125" cy="800100"/>
            <wp:effectExtent l="0" t="0" r="9525" b="0"/>
            <wp:docPr id="1" name="Рисунок 1" descr="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c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10B" w:rsidRPr="00867C0D" w:rsidRDefault="00B0310B" w:rsidP="00B0310B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B0310B" w:rsidRPr="00867C0D" w:rsidTr="005E70BB">
        <w:trPr>
          <w:jc w:val="center"/>
        </w:trPr>
        <w:tc>
          <w:tcPr>
            <w:tcW w:w="9356" w:type="dxa"/>
            <w:hideMark/>
          </w:tcPr>
          <w:p w:rsidR="00B0310B" w:rsidRPr="00867C0D" w:rsidRDefault="00B0310B" w:rsidP="005E70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Администрация </w:t>
            </w:r>
            <w:proofErr w:type="spellStart"/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B0310B" w:rsidRPr="00867C0D" w:rsidTr="005E70BB">
        <w:trPr>
          <w:jc w:val="center"/>
        </w:trPr>
        <w:tc>
          <w:tcPr>
            <w:tcW w:w="9356" w:type="dxa"/>
            <w:hideMark/>
          </w:tcPr>
          <w:p w:rsidR="00B0310B" w:rsidRPr="00867C0D" w:rsidRDefault="00B0310B" w:rsidP="005E70BB">
            <w:pPr>
              <w:spacing w:after="0" w:line="240" w:lineRule="auto"/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Нижегородской области</w:t>
            </w:r>
          </w:p>
        </w:tc>
      </w:tr>
      <w:tr w:rsidR="00B0310B" w:rsidRPr="00867C0D" w:rsidTr="005E70BB">
        <w:trPr>
          <w:trHeight w:val="114"/>
          <w:jc w:val="center"/>
        </w:trPr>
        <w:tc>
          <w:tcPr>
            <w:tcW w:w="9356" w:type="dxa"/>
          </w:tcPr>
          <w:p w:rsidR="00B0310B" w:rsidRPr="00867C0D" w:rsidRDefault="00B0310B" w:rsidP="005E70BB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0310B" w:rsidRPr="00867C0D" w:rsidTr="005E70BB">
        <w:trPr>
          <w:jc w:val="center"/>
        </w:trPr>
        <w:tc>
          <w:tcPr>
            <w:tcW w:w="9356" w:type="dxa"/>
            <w:hideMark/>
          </w:tcPr>
          <w:p w:rsidR="00B0310B" w:rsidRPr="00867C0D" w:rsidRDefault="00B0310B" w:rsidP="005E70BB">
            <w:pPr>
              <w:spacing w:after="0" w:line="240" w:lineRule="auto"/>
              <w:ind w:left="-284" w:firstLine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ПОСТАНОВЛЕНИЕ</w:t>
            </w:r>
          </w:p>
        </w:tc>
      </w:tr>
    </w:tbl>
    <w:p w:rsidR="00B0310B" w:rsidRPr="00867C0D" w:rsidRDefault="00B0310B" w:rsidP="00B031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B0310B" w:rsidRPr="00867C0D" w:rsidTr="005E70BB">
        <w:trPr>
          <w:trHeight w:val="379"/>
          <w:jc w:val="center"/>
        </w:trPr>
        <w:tc>
          <w:tcPr>
            <w:tcW w:w="9356" w:type="dxa"/>
            <w:gridSpan w:val="6"/>
          </w:tcPr>
          <w:p w:rsidR="00B0310B" w:rsidRPr="00867C0D" w:rsidRDefault="00B0310B" w:rsidP="005E70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310B" w:rsidRPr="00867C0D" w:rsidTr="005E70BB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10B" w:rsidRPr="00867C0D" w:rsidRDefault="00867C0D" w:rsidP="005E70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11.03.2025</w:t>
            </w:r>
          </w:p>
        </w:tc>
        <w:tc>
          <w:tcPr>
            <w:tcW w:w="4679" w:type="dxa"/>
          </w:tcPr>
          <w:p w:rsidR="00B0310B" w:rsidRPr="00867C0D" w:rsidRDefault="00B0310B" w:rsidP="005E70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B0310B" w:rsidRPr="00867C0D" w:rsidRDefault="00B0310B" w:rsidP="005E70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10B" w:rsidRPr="00867C0D" w:rsidRDefault="00867C0D" w:rsidP="005E70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337</w:t>
            </w:r>
          </w:p>
        </w:tc>
      </w:tr>
      <w:tr w:rsidR="00B0310B" w:rsidRPr="00867C0D" w:rsidTr="005E70BB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B0310B" w:rsidRPr="00867C0D" w:rsidRDefault="00B0310B" w:rsidP="005E70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B0310B" w:rsidRPr="00867C0D" w:rsidRDefault="00B0310B" w:rsidP="00B0310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0310B" w:rsidRPr="00867C0D" w:rsidRDefault="00B0310B" w:rsidP="00B03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постановление администрации «Об утверждении Плана реализации муниципальной программы Развитие образования  </w:t>
      </w:r>
      <w:proofErr w:type="spellStart"/>
      <w:r w:rsidRPr="00867C0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Нижегородской области» на 2021-2025гг.</w:t>
      </w:r>
    </w:p>
    <w:p w:rsidR="00B0310B" w:rsidRPr="00867C0D" w:rsidRDefault="00B0310B" w:rsidP="00B03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0310B" w:rsidRPr="00867C0D" w:rsidRDefault="00B0310B" w:rsidP="00B031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867C0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proofErr w:type="spellStart"/>
      <w:r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spellEnd"/>
      <w:r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 т а н о в л я е т</w:t>
      </w:r>
      <w:r w:rsidRPr="00867C0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B0310B" w:rsidRPr="00867C0D" w:rsidRDefault="00B0310B" w:rsidP="00B0310B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Pr="00867C0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17.01.2025 года № 50 «Об утверждении плана реализации муниципальной программы Развитие образования </w:t>
      </w:r>
      <w:proofErr w:type="spellStart"/>
      <w:r w:rsidRPr="00867C0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гг., следующие изменения:</w:t>
      </w:r>
    </w:p>
    <w:p w:rsidR="00B0310B" w:rsidRPr="00867C0D" w:rsidRDefault="00B0310B" w:rsidP="00B0310B">
      <w:pPr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план реализации на 2025г. муниципальной программы «Развитие образования  </w:t>
      </w:r>
      <w:proofErr w:type="spellStart"/>
      <w:r w:rsidRPr="00867C0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 в новой редакции согласно приложению №1к настоящему постановлению.</w:t>
      </w:r>
    </w:p>
    <w:p w:rsidR="00B0310B" w:rsidRPr="00867C0D" w:rsidRDefault="00B0310B" w:rsidP="00B0310B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подписания.</w:t>
      </w:r>
    </w:p>
    <w:p w:rsidR="00B0310B" w:rsidRPr="00867C0D" w:rsidRDefault="00B0310B" w:rsidP="00B0310B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867C0D">
        <w:rPr>
          <w:rFonts w:ascii="Arial" w:eastAsia="Calibri" w:hAnsi="Arial" w:cs="Arial"/>
          <w:sz w:val="24"/>
          <w:szCs w:val="24"/>
        </w:rPr>
        <w:t xml:space="preserve">Организационно-правовому управлению администрации </w:t>
      </w:r>
      <w:proofErr w:type="spellStart"/>
      <w:r w:rsidRPr="00867C0D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867C0D">
        <w:rPr>
          <w:rFonts w:ascii="Arial" w:eastAsia="Calibri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постановления.</w:t>
      </w:r>
    </w:p>
    <w:p w:rsidR="00B0310B" w:rsidRPr="00867C0D" w:rsidRDefault="00B0310B" w:rsidP="00B0310B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867C0D">
        <w:rPr>
          <w:rFonts w:ascii="Arial" w:eastAsia="Calibri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Терехину Н.А.</w:t>
      </w:r>
    </w:p>
    <w:p w:rsidR="00B0310B" w:rsidRPr="00867C0D" w:rsidRDefault="00B0310B" w:rsidP="00B0310B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B0310B" w:rsidRPr="00867C0D" w:rsidRDefault="00B0310B" w:rsidP="00B0310B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B0310B" w:rsidRPr="00867C0D" w:rsidRDefault="00AB0718" w:rsidP="00C740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bookmarkStart w:id="0" w:name="_GoBack"/>
      <w:bookmarkEnd w:id="0"/>
      <w:r w:rsidR="00FA5426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о </w:t>
      </w:r>
      <w:r w:rsidR="00B0310B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</w:t>
      </w:r>
      <w:r w:rsidR="00FA5426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="00B0310B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местного самоуправления  </w:t>
      </w:r>
      <w:r w:rsidR="00FA5426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А</w:t>
      </w:r>
      <w:r w:rsidR="00B0310B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.И. </w:t>
      </w:r>
      <w:r w:rsidR="00C7401E" w:rsidRPr="00867C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Семиков</w:t>
      </w:r>
    </w:p>
    <w:p w:rsidR="00B0310B" w:rsidRPr="00867C0D" w:rsidRDefault="00B0310B" w:rsidP="0032463F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2463F" w:rsidRPr="00867C0D" w:rsidRDefault="0032463F" w:rsidP="0032463F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Приложение 2</w:t>
      </w:r>
    </w:p>
    <w:p w:rsidR="0032463F" w:rsidRPr="00867C0D" w:rsidRDefault="0032463F" w:rsidP="0032463F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к Постановлению администрации </w:t>
      </w:r>
    </w:p>
    <w:p w:rsidR="0032463F" w:rsidRPr="00867C0D" w:rsidRDefault="0032463F" w:rsidP="0032463F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867C0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района </w:t>
      </w:r>
    </w:p>
    <w:p w:rsidR="0032463F" w:rsidRPr="00867C0D" w:rsidRDefault="0032463F" w:rsidP="0032463F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от                № </w:t>
      </w:r>
    </w:p>
    <w:p w:rsidR="0032463F" w:rsidRPr="00867C0D" w:rsidRDefault="0032463F" w:rsidP="0032463F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0310B" w:rsidRPr="00867C0D" w:rsidRDefault="00B0310B" w:rsidP="0032463F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2463F" w:rsidRPr="00867C0D" w:rsidRDefault="0032463F" w:rsidP="0032463F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32463F" w:rsidRPr="00867C0D" w:rsidRDefault="0032463F" w:rsidP="0032463F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«Развитие образование </w:t>
      </w:r>
      <w:proofErr w:type="spellStart"/>
      <w:r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округа Нижегородс</w:t>
      </w:r>
      <w:r w:rsidR="00B0310B" w:rsidRPr="00867C0D">
        <w:rPr>
          <w:rFonts w:ascii="Arial" w:eastAsia="Times New Roman" w:hAnsi="Arial" w:cs="Arial"/>
          <w:b/>
          <w:sz w:val="24"/>
          <w:szCs w:val="24"/>
          <w:lang w:eastAsia="ru-RU"/>
        </w:rPr>
        <w:t>кой области» на 2021-2025 годы на 2025г.</w:t>
      </w:r>
    </w:p>
    <w:p w:rsidR="0032463F" w:rsidRPr="00867C0D" w:rsidRDefault="0032463F" w:rsidP="003246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4"/>
        <w:gridCol w:w="1947"/>
        <w:gridCol w:w="1540"/>
        <w:gridCol w:w="1540"/>
        <w:gridCol w:w="2794"/>
        <w:gridCol w:w="1777"/>
        <w:gridCol w:w="1284"/>
        <w:gridCol w:w="1345"/>
      </w:tblGrid>
      <w:tr w:rsidR="0032463F" w:rsidRPr="00867C0D" w:rsidTr="0032463F">
        <w:trPr>
          <w:trHeight w:val="669"/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84" w:type="dxa"/>
            <w:gridSpan w:val="2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32463F" w:rsidRPr="00867C0D" w:rsidRDefault="0032463F" w:rsidP="0032463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(тыс. руб.)</w:t>
            </w: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начала реализации</w:t>
            </w: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окончания реализации</w:t>
            </w: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Бюджеты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2025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32463F" w:rsidRPr="00867C0D" w:rsidTr="0032463F">
        <w:trPr>
          <w:jc w:val="right"/>
        </w:trPr>
        <w:tc>
          <w:tcPr>
            <w:tcW w:w="204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Подпрограмма 1 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"Развитие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дошкольного и 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общего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образования"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181 677,6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trHeight w:val="361"/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16 587,5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trHeight w:val="307"/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71 344,9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1.7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181 642,5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2 388,1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71 344,9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1402" w:type="dxa"/>
            <w:vMerge w:val="restart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 w:val="restart"/>
            <w:shd w:val="clear" w:color="auto" w:fill="FFFFFF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FFFFFF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FFFFFF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FFFFFF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867C0D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1.8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bCs/>
                <w:sz w:val="24"/>
                <w:szCs w:val="24"/>
              </w:rPr>
              <w:t>Федеральный проект «Точка роста»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867C0D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1.9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Региональный </w:t>
            </w:r>
            <w:proofErr w:type="spellStart"/>
            <w:r w:rsidRPr="00867C0D">
              <w:rPr>
                <w:rFonts w:ascii="Arial" w:eastAsia="Calibri" w:hAnsi="Arial" w:cs="Arial"/>
                <w:bCs/>
                <w:sz w:val="24"/>
                <w:szCs w:val="24"/>
              </w:rPr>
              <w:t>прект</w:t>
            </w:r>
            <w:proofErr w:type="spellEnd"/>
            <w:r w:rsidRPr="00867C0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«Педагоги и наставники»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Обеспечение оснащения муниципальных образовательных организаций, в т.ч. структурных подразделений указанных организаций, государственными символами РФ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14 199,4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17 041,3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2.3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Содействие интеллектуальному,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образования,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расширение  сети  кружков, секций для одаренных  детей. направленных на </w:t>
            </w:r>
            <w:r w:rsidRPr="00867C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развитие способностей учащихся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2.4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Профилактика асоциальных явлений в детской и молодежной среде, формирование здорового образа жизни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</w:t>
            </w:r>
          </w:p>
          <w:p w:rsidR="0032463F" w:rsidRPr="00867C0D" w:rsidRDefault="0032463F" w:rsidP="00324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распространении  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социально        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обусловленных    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заболеваний.    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2.7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Мероприятия, направленные на противодействие немедицинскому использования наркотических средств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о приоритетах      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здорового образа жизни        перед вредными привычками.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2.8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мероприятий для обучающихся ОО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Увеличение доли одаренных и талантливых детей, охваченных мероприятиями программ системы выявления и поддержки одаренных детей и талантливой молодежи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2.9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отдыха и оздоровления детей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Увеличение доли детей, охваченных различными формами отдыха и оздоровления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1237,1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2.13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12 207,5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в т.ч. 2.13.1 Ремонт и приобретение основных средств организаций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2.14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100% в полном объеме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3372,7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2.14.1 Ремонт и приобретение основных средств организаций дополнительного образования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2.15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40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trHeight w:val="990"/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3.1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Подпрограмма 4 "Патриотическое воспитание и подготовка </w:t>
            </w:r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обучающихся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в </w:t>
            </w:r>
            <w:proofErr w:type="spellStart"/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к военной службе"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4.6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  (Зарница и военные сборы)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МКОУ ДО ИДК системы образования,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ДОД,  ОО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 xml:space="preserve">Приказ Отдела образования о проведении военно-спортивной игры «Школа безопасности -Зарница»  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5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"Ресурсное обеспечение сферы образования в </w:t>
            </w:r>
            <w:proofErr w:type="spellStart"/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lastRenderedPageBreak/>
              <w:t>Гагинском</w:t>
            </w:r>
            <w:proofErr w:type="spellEnd"/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14614,8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3540,8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5.2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Районные 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Приказ Отдела образования о проведении мероприятий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5.3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Укрепление материально- технической 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ХЭК системы образования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 xml:space="preserve">Информация о количестве закупленного оборудования в разрезе общеобразовательных организаций </w:t>
            </w:r>
          </w:p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</w:rPr>
              <w:t>(расходы по целевому направлению)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14614,8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3424,8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5.3.1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и текущий ремонт учреждений образования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расходам на капитальный и текущий ремонт</w:t>
            </w:r>
          </w:p>
        </w:tc>
        <w:tc>
          <w:tcPr>
            <w:tcW w:w="1265" w:type="dxa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12540,1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auto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auto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660,1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5.3.2. Расходы на реализацию мероприятий по исполнению требований по антитеррористической защищённости объектов образования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62" w:type="dxa"/>
            <w:vMerge w:val="restart"/>
            <w:shd w:val="clear" w:color="auto" w:fill="auto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исполнения требований по антитеррористической защищенности объектов образования </w:t>
            </w:r>
          </w:p>
        </w:tc>
        <w:tc>
          <w:tcPr>
            <w:tcW w:w="1265" w:type="dxa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2074,7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auto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auto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auto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2074,7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5.4</w:t>
            </w: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инфекции (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COVID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-19)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короновирусной</w:t>
            </w:r>
            <w:proofErr w:type="spellEnd"/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 инфекции ( 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ru-RU"/>
              </w:rPr>
              <w:t>COVID</w:t>
            </w:r>
            <w:r w:rsidRPr="00867C0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-19)</w:t>
            </w: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5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6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 Социально-правовая защита детей в </w:t>
            </w:r>
            <w:proofErr w:type="spellStart"/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Гагинском</w:t>
            </w:r>
            <w:proofErr w:type="spellEnd"/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7</w:t>
            </w:r>
          </w:p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867C0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"Обеспечение реализации муниципальной программы"</w:t>
            </w:r>
          </w:p>
        </w:tc>
        <w:tc>
          <w:tcPr>
            <w:tcW w:w="140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  <w:r w:rsidRPr="00867C0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9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962" w:type="dxa"/>
            <w:vMerge w:val="restart"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7C0D">
              <w:rPr>
                <w:rFonts w:ascii="Arial" w:eastAsia="Calibri" w:hAnsi="Arial" w:cs="Arial"/>
                <w:sz w:val="24"/>
                <w:szCs w:val="24"/>
                <w:lang/>
              </w:rPr>
              <w:t>Расширить формы работы с педагогами по реализации ФГОС</w:t>
            </w: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1014,0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02" w:type="dxa"/>
            <w:vMerge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shd w:val="clear" w:color="auto" w:fill="EDEDED"/>
          </w:tcPr>
          <w:p w:rsidR="0032463F" w:rsidRPr="00867C0D" w:rsidRDefault="0032463F" w:rsidP="0032463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65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36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50155,4</w:t>
            </w:r>
          </w:p>
        </w:tc>
        <w:tc>
          <w:tcPr>
            <w:tcW w:w="1028" w:type="dxa"/>
            <w:shd w:val="clear" w:color="auto" w:fill="EDEDED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 w:val="restart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FFE599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936" w:type="dxa"/>
            <w:shd w:val="clear" w:color="auto" w:fill="FFE599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197533,8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trHeight w:val="449"/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FFE599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36" w:type="dxa"/>
            <w:shd w:val="clear" w:color="auto" w:fill="FFE599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16587,5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463F" w:rsidRPr="00867C0D" w:rsidTr="0032463F">
        <w:trPr>
          <w:jc w:val="right"/>
        </w:trPr>
        <w:tc>
          <w:tcPr>
            <w:tcW w:w="204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shd w:val="clear" w:color="auto" w:fill="FFE599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Местный </w:t>
            </w:r>
            <w:r w:rsidRPr="00867C0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36" w:type="dxa"/>
            <w:shd w:val="clear" w:color="auto" w:fill="FFE599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67C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142083,4</w:t>
            </w:r>
          </w:p>
        </w:tc>
        <w:tc>
          <w:tcPr>
            <w:tcW w:w="1028" w:type="dxa"/>
          </w:tcPr>
          <w:p w:rsidR="0032463F" w:rsidRPr="00867C0D" w:rsidRDefault="0032463F" w:rsidP="00324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2463F" w:rsidRPr="00867C0D" w:rsidRDefault="0032463F">
      <w:pPr>
        <w:rPr>
          <w:rFonts w:ascii="Arial" w:hAnsi="Arial" w:cs="Arial"/>
          <w:sz w:val="24"/>
          <w:szCs w:val="24"/>
        </w:rPr>
      </w:pPr>
    </w:p>
    <w:sectPr w:rsidR="0032463F" w:rsidRPr="00867C0D" w:rsidSect="00B0310B">
      <w:pgSz w:w="11906" w:h="16838"/>
      <w:pgMar w:top="1134" w:right="73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9F2"/>
    <w:multiLevelType w:val="multilevel"/>
    <w:tmpl w:val="A93E52D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1A47EE6"/>
    <w:multiLevelType w:val="hybridMultilevel"/>
    <w:tmpl w:val="3FFCF8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A1F37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4">
    <w:nsid w:val="509E0AB8"/>
    <w:multiLevelType w:val="hybridMultilevel"/>
    <w:tmpl w:val="AD18F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54AD8"/>
    <w:multiLevelType w:val="hybridMultilevel"/>
    <w:tmpl w:val="FCF28B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514E3"/>
    <w:multiLevelType w:val="hybridMultilevel"/>
    <w:tmpl w:val="EA8A44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94C58"/>
    <w:multiLevelType w:val="multilevel"/>
    <w:tmpl w:val="12E07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00001E7"/>
    <w:multiLevelType w:val="hybridMultilevel"/>
    <w:tmpl w:val="556A5F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B03A55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927AE"/>
    <w:multiLevelType w:val="hybridMultilevel"/>
    <w:tmpl w:val="109EC598"/>
    <w:lvl w:ilvl="0" w:tplc="56487B8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92D98"/>
    <w:rsid w:val="000E0F81"/>
    <w:rsid w:val="0013066F"/>
    <w:rsid w:val="001B5B5E"/>
    <w:rsid w:val="00212C6C"/>
    <w:rsid w:val="003002A3"/>
    <w:rsid w:val="003011F5"/>
    <w:rsid w:val="00303BDD"/>
    <w:rsid w:val="0032463F"/>
    <w:rsid w:val="00357D9A"/>
    <w:rsid w:val="00392D98"/>
    <w:rsid w:val="00401FA0"/>
    <w:rsid w:val="004C1D17"/>
    <w:rsid w:val="005232CB"/>
    <w:rsid w:val="005442A2"/>
    <w:rsid w:val="00632597"/>
    <w:rsid w:val="00635369"/>
    <w:rsid w:val="00635CC6"/>
    <w:rsid w:val="007A67CD"/>
    <w:rsid w:val="007D01AE"/>
    <w:rsid w:val="00841ACE"/>
    <w:rsid w:val="008631E3"/>
    <w:rsid w:val="00867C0D"/>
    <w:rsid w:val="009A4C7E"/>
    <w:rsid w:val="00A01053"/>
    <w:rsid w:val="00AB0718"/>
    <w:rsid w:val="00AB528E"/>
    <w:rsid w:val="00AE1C11"/>
    <w:rsid w:val="00B0310B"/>
    <w:rsid w:val="00BB2A08"/>
    <w:rsid w:val="00C7401E"/>
    <w:rsid w:val="00C94599"/>
    <w:rsid w:val="00D95862"/>
    <w:rsid w:val="00E41F6A"/>
    <w:rsid w:val="00F127D8"/>
    <w:rsid w:val="00F32771"/>
    <w:rsid w:val="00FA5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99"/>
  </w:style>
  <w:style w:type="paragraph" w:styleId="1">
    <w:name w:val="heading 1"/>
    <w:basedOn w:val="a"/>
    <w:next w:val="a"/>
    <w:link w:val="10"/>
    <w:qFormat/>
    <w:rsid w:val="003246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63F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32463F"/>
  </w:style>
  <w:style w:type="paragraph" w:customStyle="1" w:styleId="a3">
    <w:name w:val="Нормальный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32463F"/>
    <w:rPr>
      <w:b/>
      <w:bCs/>
      <w:color w:val="0000FF"/>
    </w:rPr>
  </w:style>
  <w:style w:type="paragraph" w:customStyle="1" w:styleId="a9">
    <w:name w:val="Разметка контекста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32463F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ab">
    <w:name w:val="Основной текст с отступом Знак"/>
    <w:basedOn w:val="a0"/>
    <w:link w:val="aa"/>
    <w:rsid w:val="0032463F"/>
    <w:rPr>
      <w:rFonts w:ascii="Times New Roman" w:eastAsia="Times New Roman" w:hAnsi="Times New Roman" w:cs="Times New Roman"/>
      <w:sz w:val="26"/>
      <w:szCs w:val="20"/>
      <w:lang/>
    </w:rPr>
  </w:style>
  <w:style w:type="paragraph" w:styleId="ac">
    <w:name w:val="No Spacing"/>
    <w:uiPriority w:val="1"/>
    <w:qFormat/>
    <w:rsid w:val="0032463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32463F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32463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32463F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32463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32463F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463F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32463F"/>
    <w:pPr>
      <w:spacing w:after="0" w:line="240" w:lineRule="auto"/>
    </w:pPr>
    <w:rPr>
      <w:rFonts w:ascii="Consolas" w:eastAsia="Calibri" w:hAnsi="Consolas" w:cs="Times New Roman"/>
      <w:sz w:val="21"/>
      <w:szCs w:val="21"/>
      <w:lang/>
    </w:rPr>
  </w:style>
  <w:style w:type="character" w:customStyle="1" w:styleId="af0">
    <w:name w:val="Текст Знак"/>
    <w:basedOn w:val="a0"/>
    <w:link w:val="af"/>
    <w:uiPriority w:val="99"/>
    <w:rsid w:val="0032463F"/>
    <w:rPr>
      <w:rFonts w:ascii="Consolas" w:eastAsia="Calibri" w:hAnsi="Consolas" w:cs="Times New Roman"/>
      <w:sz w:val="21"/>
      <w:szCs w:val="21"/>
      <w:lang/>
    </w:rPr>
  </w:style>
  <w:style w:type="paragraph" w:customStyle="1" w:styleId="af1">
    <w:name w:val="Прижатый влево"/>
    <w:basedOn w:val="a"/>
    <w:next w:val="a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32463F"/>
    <w:rPr>
      <w:rFonts w:ascii="Times New Roman" w:hAnsi="Times New Roman" w:cs="Times New Roman"/>
      <w:kern w:val="32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324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2463F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32463F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header"/>
    <w:basedOn w:val="a"/>
    <w:link w:val="af6"/>
    <w:uiPriority w:val="99"/>
    <w:unhideWhenUsed/>
    <w:rsid w:val="0032463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6">
    <w:name w:val="Верхний колонтитул Знак"/>
    <w:basedOn w:val="a0"/>
    <w:link w:val="af5"/>
    <w:uiPriority w:val="99"/>
    <w:rsid w:val="0032463F"/>
    <w:rPr>
      <w:rFonts w:ascii="Calibri" w:eastAsia="Times New Roman" w:hAnsi="Calibri" w:cs="Times New Roman"/>
      <w:lang/>
    </w:rPr>
  </w:style>
  <w:style w:type="paragraph" w:styleId="af7">
    <w:name w:val="footer"/>
    <w:basedOn w:val="a"/>
    <w:link w:val="af8"/>
    <w:uiPriority w:val="99"/>
    <w:unhideWhenUsed/>
    <w:rsid w:val="0032463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8">
    <w:name w:val="Нижний колонтитул Знак"/>
    <w:basedOn w:val="a0"/>
    <w:link w:val="af7"/>
    <w:uiPriority w:val="99"/>
    <w:rsid w:val="0032463F"/>
    <w:rPr>
      <w:rFonts w:ascii="Calibri" w:eastAsia="Times New Roman" w:hAnsi="Calibri" w:cs="Times New Roman"/>
      <w:lang/>
    </w:rPr>
  </w:style>
  <w:style w:type="table" w:styleId="af9">
    <w:name w:val="Table Grid"/>
    <w:basedOn w:val="a1"/>
    <w:uiPriority w:val="59"/>
    <w:rsid w:val="003246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3246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32463F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2463F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32463F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32463F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32463F"/>
    <w:rPr>
      <w:rFonts w:cs="Times New Roman"/>
    </w:rPr>
  </w:style>
  <w:style w:type="character" w:customStyle="1" w:styleId="blk">
    <w:name w:val="blk"/>
    <w:uiPriority w:val="99"/>
    <w:rsid w:val="0032463F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3246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d">
    <w:name w:val="Основной текст Знак"/>
    <w:basedOn w:val="a0"/>
    <w:link w:val="afc"/>
    <w:semiHidden/>
    <w:rsid w:val="0032463F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Title"/>
    <w:basedOn w:val="a"/>
    <w:next w:val="a"/>
    <w:link w:val="13"/>
    <w:uiPriority w:val="10"/>
    <w:qFormat/>
    <w:rsid w:val="003246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3246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246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63F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32463F"/>
  </w:style>
  <w:style w:type="paragraph" w:customStyle="1" w:styleId="a3">
    <w:name w:val="Нормальный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32463F"/>
    <w:rPr>
      <w:b/>
      <w:bCs/>
      <w:color w:val="0000FF"/>
    </w:rPr>
  </w:style>
  <w:style w:type="paragraph" w:customStyle="1" w:styleId="a9">
    <w:name w:val="Разметка контекста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32463F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32463F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No Spacing"/>
    <w:uiPriority w:val="1"/>
    <w:qFormat/>
    <w:rsid w:val="0032463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32463F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32463F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ConsPlusCell">
    <w:name w:val="ConsPlusCell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32463F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32463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32463F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463F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32463F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0">
    <w:name w:val="Текст Знак"/>
    <w:basedOn w:val="a0"/>
    <w:link w:val="af"/>
    <w:uiPriority w:val="99"/>
    <w:rsid w:val="0032463F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af1">
    <w:name w:val="Прижатый влево"/>
    <w:basedOn w:val="a"/>
    <w:next w:val="a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32463F"/>
    <w:rPr>
      <w:rFonts w:ascii="Times New Roman" w:hAnsi="Times New Roman" w:cs="Times New Roman"/>
      <w:kern w:val="32"/>
      <w:sz w:val="28"/>
      <w:szCs w:val="28"/>
      <w:lang w:val="x-none" w:eastAsia="ru-RU"/>
    </w:rPr>
  </w:style>
  <w:style w:type="paragraph" w:customStyle="1" w:styleId="ConsPlusNormal">
    <w:name w:val="ConsPlusNormal"/>
    <w:uiPriority w:val="99"/>
    <w:rsid w:val="003246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324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246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2463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32463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header"/>
    <w:basedOn w:val="a"/>
    <w:link w:val="af6"/>
    <w:uiPriority w:val="99"/>
    <w:unhideWhenUsed/>
    <w:rsid w:val="0032463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6">
    <w:name w:val="Верхний колонтитул Знак"/>
    <w:basedOn w:val="a0"/>
    <w:link w:val="af5"/>
    <w:uiPriority w:val="99"/>
    <w:rsid w:val="0032463F"/>
    <w:rPr>
      <w:rFonts w:ascii="Calibri" w:eastAsia="Times New Roman" w:hAnsi="Calibri" w:cs="Times New Roman"/>
      <w:lang w:val="x-none" w:eastAsia="x-none"/>
    </w:rPr>
  </w:style>
  <w:style w:type="paragraph" w:styleId="af7">
    <w:name w:val="footer"/>
    <w:basedOn w:val="a"/>
    <w:link w:val="af8"/>
    <w:uiPriority w:val="99"/>
    <w:unhideWhenUsed/>
    <w:rsid w:val="0032463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8">
    <w:name w:val="Нижний колонтитул Знак"/>
    <w:basedOn w:val="a0"/>
    <w:link w:val="af7"/>
    <w:uiPriority w:val="99"/>
    <w:rsid w:val="0032463F"/>
    <w:rPr>
      <w:rFonts w:ascii="Calibri" w:eastAsia="Times New Roman" w:hAnsi="Calibri" w:cs="Times New Roman"/>
      <w:lang w:val="x-none" w:eastAsia="x-none"/>
    </w:rPr>
  </w:style>
  <w:style w:type="table" w:styleId="af9">
    <w:name w:val="Table Grid"/>
    <w:basedOn w:val="a1"/>
    <w:uiPriority w:val="59"/>
    <w:rsid w:val="003246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3246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32463F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2463F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32463F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32463F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32463F"/>
    <w:rPr>
      <w:rFonts w:cs="Times New Roman"/>
    </w:rPr>
  </w:style>
  <w:style w:type="character" w:customStyle="1" w:styleId="blk">
    <w:name w:val="blk"/>
    <w:uiPriority w:val="99"/>
    <w:rsid w:val="0032463F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3246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Основной текст Знак"/>
    <w:basedOn w:val="a0"/>
    <w:link w:val="afc"/>
    <w:semiHidden/>
    <w:rsid w:val="003246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Title"/>
    <w:basedOn w:val="a"/>
    <w:next w:val="a"/>
    <w:link w:val="13"/>
    <w:uiPriority w:val="10"/>
    <w:qFormat/>
    <w:rsid w:val="003246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3246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2025-03-10T08:07:00Z</dcterms:created>
  <dcterms:modified xsi:type="dcterms:W3CDTF">2025-03-14T11:04:00Z</dcterms:modified>
</cp:coreProperties>
</file>